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C4" w:rsidRDefault="007550C4" w:rsidP="007550C4">
      <w:pPr>
        <w:spacing w:line="260" w:lineRule="atLeast"/>
        <w:rPr>
          <w:rStyle w:val="text2"/>
        </w:rPr>
      </w:pPr>
      <w:r>
        <w:rPr>
          <w:rStyle w:val="text2"/>
        </w:rPr>
        <w:t>Adres strony internetowej, na której Zamawiający udostępnia Specyfikację Istotnych Warunków Zamówienia:</w:t>
      </w:r>
    </w:p>
    <w:p w:rsidR="007550C4" w:rsidRDefault="007550C4" w:rsidP="007550C4">
      <w:pPr>
        <w:spacing w:after="240" w:line="260" w:lineRule="atLeast"/>
      </w:pPr>
      <w:hyperlink r:id="rId5" w:tgtFrame="_blank" w:history="1">
        <w:r>
          <w:rPr>
            <w:rStyle w:val="Hipercze"/>
          </w:rPr>
          <w:t>bip.um.drohiczyn.wrotapodlasia.pl/</w:t>
        </w:r>
      </w:hyperlink>
    </w:p>
    <w:p w:rsidR="007550C4" w:rsidRDefault="007550C4" w:rsidP="007550C4">
      <w:pPr>
        <w:spacing w:after="0" w:line="240" w:lineRule="auto"/>
      </w:pPr>
      <w:r>
        <w:pict>
          <v:rect id="_x0000_i1025" style="width:0;height:1.5pt" o:hralign="center" o:hrstd="t" o:hrnoshade="t" o:hr="t" fillcolor="black" stroked="f"/>
        </w:pict>
      </w:r>
    </w:p>
    <w:p w:rsidR="007550C4" w:rsidRDefault="007550C4" w:rsidP="007550C4">
      <w:pPr>
        <w:pStyle w:val="khheader"/>
        <w:spacing w:after="240"/>
      </w:pPr>
      <w:r>
        <w:rPr>
          <w:b/>
          <w:bCs/>
        </w:rPr>
        <w:t xml:space="preserve">Drohiczyn: Przebudowa dróg gminnych na terenie Gminy Drohiczyn w miejscowości Runice, w ciągu miejscowości Putkowice </w:t>
      </w:r>
      <w:proofErr w:type="spellStart"/>
      <w:r>
        <w:rPr>
          <w:b/>
          <w:bCs/>
        </w:rPr>
        <w:t>Nagórne-Rotki</w:t>
      </w:r>
      <w:proofErr w:type="spellEnd"/>
      <w:r>
        <w:rPr>
          <w:b/>
          <w:bCs/>
        </w:rPr>
        <w:t xml:space="preserve"> oraz ulicy Południowej na terenie miasta Drohiczyn.</w:t>
      </w:r>
      <w:r>
        <w:br/>
      </w:r>
      <w:r>
        <w:rPr>
          <w:b/>
          <w:bCs/>
        </w:rPr>
        <w:t>Numer ogłoszenia: 205232 - 2014; data zamieszczenia: 17.06.2014</w:t>
      </w:r>
      <w:r>
        <w:br/>
        <w:t>OGŁOSZENIE O ZAMÓWIENIU - roboty budowlane</w:t>
      </w:r>
    </w:p>
    <w:p w:rsidR="007550C4" w:rsidRDefault="007550C4" w:rsidP="007550C4">
      <w:pPr>
        <w:pStyle w:val="NormalnyWeb"/>
      </w:pPr>
      <w:r>
        <w:rPr>
          <w:b/>
          <w:bCs/>
        </w:rPr>
        <w:t>Zamieszczanie ogłoszenia:</w:t>
      </w:r>
      <w:r>
        <w:t xml:space="preserve"> obowiązkowe.</w:t>
      </w:r>
    </w:p>
    <w:p w:rsidR="007550C4" w:rsidRDefault="007550C4" w:rsidP="007550C4">
      <w:pPr>
        <w:pStyle w:val="NormalnyWeb"/>
      </w:pPr>
      <w:r>
        <w:rPr>
          <w:b/>
          <w:bCs/>
        </w:rPr>
        <w:t>Ogłoszenie dotyczy:</w:t>
      </w:r>
      <w:r>
        <w:t xml:space="preserve"> zamówienia publicznego.</w:t>
      </w:r>
    </w:p>
    <w:p w:rsidR="007550C4" w:rsidRDefault="007550C4" w:rsidP="007550C4">
      <w:pPr>
        <w:pStyle w:val="khtitle"/>
      </w:pPr>
      <w:r>
        <w:t>SEKCJA I: ZAMAWIAJĄCY</w:t>
      </w:r>
    </w:p>
    <w:p w:rsidR="007550C4" w:rsidRDefault="007550C4" w:rsidP="007550C4">
      <w:pPr>
        <w:pStyle w:val="NormalnyWeb"/>
      </w:pPr>
      <w:r>
        <w:rPr>
          <w:b/>
          <w:bCs/>
        </w:rPr>
        <w:t>I. 1) NAZWA I ADRES:</w:t>
      </w:r>
      <w:r>
        <w:t xml:space="preserve"> Gmina Drohiczyn , ul. Kraszewskiego 5, 17-312 Drohiczyn, woj. podlaskie, tel. 085 6557135, faks 085 655 70 80.</w:t>
      </w:r>
    </w:p>
    <w:p w:rsidR="007550C4" w:rsidRDefault="007550C4" w:rsidP="007550C4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b/>
          <w:bCs/>
        </w:rPr>
        <w:t>Adres strony internetowej zamawiającego:</w:t>
      </w:r>
      <w:r>
        <w:t xml:space="preserve"> www.drohiczyn.pl</w:t>
      </w:r>
    </w:p>
    <w:p w:rsidR="007550C4" w:rsidRDefault="007550C4" w:rsidP="007550C4">
      <w:pPr>
        <w:pStyle w:val="NormalnyWeb"/>
      </w:pPr>
      <w:r>
        <w:rPr>
          <w:b/>
          <w:bCs/>
        </w:rPr>
        <w:t>I. 2) RODZAJ ZAMAWIAJĄCEGO:</w:t>
      </w:r>
      <w:r>
        <w:t xml:space="preserve"> Administracja samorządowa.</w:t>
      </w:r>
    </w:p>
    <w:p w:rsidR="007550C4" w:rsidRDefault="007550C4" w:rsidP="007550C4">
      <w:pPr>
        <w:pStyle w:val="khtitle"/>
      </w:pPr>
      <w:r>
        <w:t>SEKCJA II: PRZEDMIOT ZAMÓWIENIA</w:t>
      </w:r>
    </w:p>
    <w:p w:rsidR="007550C4" w:rsidRDefault="007550C4" w:rsidP="007550C4">
      <w:pPr>
        <w:pStyle w:val="NormalnyWeb"/>
      </w:pPr>
      <w:r>
        <w:rPr>
          <w:b/>
          <w:bCs/>
        </w:rPr>
        <w:t>II.1) OKREŚLENIE PRZEDMIOTU ZAMÓWIENIA</w:t>
      </w:r>
    </w:p>
    <w:p w:rsidR="007550C4" w:rsidRDefault="007550C4" w:rsidP="007550C4">
      <w:pPr>
        <w:pStyle w:val="NormalnyWeb"/>
      </w:pPr>
      <w:r>
        <w:rPr>
          <w:b/>
          <w:bCs/>
        </w:rPr>
        <w:t>II.1.1) Nazwa nadana zamówieniu przez zamawiającego:</w:t>
      </w:r>
      <w:r>
        <w:t xml:space="preserve"> Przebudowa dróg gminnych na terenie Gminy Drohiczyn w miejscowości Runice, w ciągu miejscowości Putkowice </w:t>
      </w:r>
      <w:proofErr w:type="spellStart"/>
      <w:r>
        <w:t>Nagórne-Rotki</w:t>
      </w:r>
      <w:proofErr w:type="spellEnd"/>
      <w:r>
        <w:t xml:space="preserve"> oraz ulicy Południowej na terenie miasta Drohiczyn..</w:t>
      </w:r>
    </w:p>
    <w:p w:rsidR="007550C4" w:rsidRDefault="007550C4" w:rsidP="007550C4">
      <w:pPr>
        <w:pStyle w:val="NormalnyWeb"/>
      </w:pPr>
      <w:r>
        <w:rPr>
          <w:b/>
          <w:bCs/>
        </w:rPr>
        <w:t>II.1.2) Rodzaj zamówienia:</w:t>
      </w:r>
      <w:r>
        <w:t xml:space="preserve"> roboty budowlane.</w:t>
      </w:r>
    </w:p>
    <w:p w:rsidR="007550C4" w:rsidRDefault="007550C4" w:rsidP="007550C4">
      <w:pPr>
        <w:pStyle w:val="NormalnyWeb"/>
      </w:pPr>
      <w:r>
        <w:rPr>
          <w:b/>
          <w:bCs/>
        </w:rPr>
        <w:t>II.1.4) Określenie przedmiotu oraz wielkości lub zakresu zamówienia:</w:t>
      </w:r>
      <w:r>
        <w:t xml:space="preserve"> 1)Zakres robót w </w:t>
      </w:r>
      <w:proofErr w:type="spellStart"/>
      <w:r>
        <w:t>msc</w:t>
      </w:r>
      <w:proofErr w:type="spellEnd"/>
      <w:r>
        <w:t xml:space="preserve">. Runice W </w:t>
      </w:r>
      <w:proofErr w:type="spellStart"/>
      <w:r>
        <w:t>msc</w:t>
      </w:r>
      <w:proofErr w:type="spellEnd"/>
      <w:r>
        <w:t xml:space="preserve">. Runice prace polegają na przebudowa drogi gminnej dojazdowej w m. Runice wraz z przebudową infrastruktury technicznej. Na przedmiotowej drodze planuje się: - wykonanie nawierzchni bitumicznej z masy mineralno-asfaltowej gr. 4cm - warstwa ścieralna - wykonanie nawierzchni bitumicznej z masy mineralno-asfaltowej gr. 4cm - warstwa wiążąca - wykonanie podbudowy z kruszywa naturalnego z dodatkiem 35% łamanego stabilizowanego mechanicznie gr. 30cm (10+20cm) na poszerzenia oraz w miejscach przebudowywanych przepustów, - wykonanie wyrównania istniejącej nawierzchni kruszywem naturalnym z dodatkiem 35% łamanego stabilizowanym mechanicznie (grubość zmienna), - wykonanie poboczy i wjazdów z kruszywa naturalnego stabilizowanego mechanicznie gr.10cm. Odwodnienie projektuje się poprzez powierzchniowy spływ wody do istniejących i przebudowywanych przepustów oraz przydrożnych poczyszczonych rowów. Na projektowanym odcinku na prostej droga będzie posiadała przekrój daszkowy z zastosowaniem spadków poprzecznych wynoszących 2% i skierowanych w kierunkach krawędzi jezdni. Na łukach wg normatywu. Projektowane pobocza należy wykonać z pochyleniem poprzecznym wynoszącym po 6 - 8% skierowanym w kierunku rowu lub skarpy. Po przebudowie parametry techniczne drogi </w:t>
      </w:r>
      <w:r>
        <w:lastRenderedPageBreak/>
        <w:t xml:space="preserve">będą wynosić - Klasa drogi - droga gminna klasy D V p = 40 km/h, Obciążenie ruchem - KR1. Długość proj. odcinka drogi - 660,00m Przekroje normalne a)odcinek szlakowy - szerokość pasa ruchu - 2,50m szerokość pobocza str. L z pospółki - 0,75 - 1,00m, </w:t>
      </w:r>
      <w:proofErr w:type="spellStart"/>
      <w:r>
        <w:t>szerokośc</w:t>
      </w:r>
      <w:proofErr w:type="spellEnd"/>
      <w:r>
        <w:t xml:space="preserve"> pobocza bitumicznego str. P - 0,75m opaska żwirowa str. P - 0,50m spadek poprzeczny jezdni i poboczy jak wyżej. Szczegółowy opis przedmiotu zamówienia obejmują przedmiary robót oraz dokumentacja budowlana stanowiące załączniki do SIWZ. 2.Zakres robót w ciągu dróg Putkowice Nagórne - </w:t>
      </w:r>
      <w:proofErr w:type="spellStart"/>
      <w:r>
        <w:t>Rotki</w:t>
      </w:r>
      <w:proofErr w:type="spellEnd"/>
      <w:r>
        <w:t xml:space="preserve"> Prace w ciągu Putkowice Nagórne - </w:t>
      </w:r>
      <w:proofErr w:type="spellStart"/>
      <w:r>
        <w:t>Rotki</w:t>
      </w:r>
      <w:proofErr w:type="spellEnd"/>
      <w:r>
        <w:t xml:space="preserve"> w km rob. 0+000 - 0+575. obejmują: - wykonanie nawierzchni bitumicznej z masy mineralno-asfaltowej gr. 6 cm (3+3cm). - wykonanie oraz wyrównanie istniejącej podbudowy z kruszywa naturalnego stabilizowanego mechanicznie - odwodnienie projektuje się poprzez powierzchniowy spływ wody do istniejących przepustów 2 x o 100 w km rob. 0+230 i 0+479 oraz do istniejących rowów. Na projektowanym odcinku prostym oraz łuku W2 droga będzie posiadała przekrój daszkowy z zastosowaniem spadków poprzecznych wynoszących 2 % i skierowanych w kierunku krawędzi jezdni, jednostronny na łuku W 1 - 7%,obustronny 2% na łuku W-2. Projektowane pobocza należy wykonać z pochyleniem poprzecznym wynoszącym po 6 % skierowanym w kierunku rowu Po przebudowie parametry techniczne drogi będą wynosić: -Klasa drogi - droga gminna klasy L V p = 40 km/h Długość proj. odcinka drogi - 575,0 m Obciążenie ruchem - KR1 ruch lekki Przekroje normalne a)odcinek szlakowy - szerokość pasa ruchu - 2,5m -szerokość pobocza str. </w:t>
      </w:r>
      <w:proofErr w:type="spellStart"/>
      <w:r>
        <w:t>L+P</w:t>
      </w:r>
      <w:proofErr w:type="spellEnd"/>
      <w:r>
        <w:t xml:space="preserve"> w km rob. 0+000 - 0+575 z pospółki - 1,00 m, -spadek poprzeczny jezdni i=2% (daszkowy na prostej i łuku W2, jednostronny na łuku W 1 - 7%). -spadek poprzeczny poboczy i= 6% Szczegółowy opis przedmiotu zamówienia obejmują przedmiary robót oraz dokumentacja budowlana stanowiące załączniki do SIWZ. 3.Prace na ulicy Południowej obejmują: - wykonanie nawierzchni bitumicznej z masy mineralno-asfaltowej gr. 4cm - warstwa ścieralna - wykonanie nawierzchni bitumicznej z masy mineralno-asfaltowej gr. 4cm - warstwa wiążąca - wykonanie podbudowy z kruszywa łamanego gr. 30cm (10+20cm), -wykonanie warstwy odsączającej z piasku gr. 10cm, - wykonanie chodnika z kostki brukowej betonowej gr. 6cm na podsypce cementowo - piaskowej oraz podsypce piaskowej 2 x 5cm, - ustawienie krawężników betonowych 15x30cm, -ustawienie obrzeży betonowych 6x20cm, -wykonanie wjazdów z kostki brukowej betonowej gr. 8cm na podbudowie z kruszywa łamanego gr.15cm, Szczegółowy opis przedmiotu zamówienia obejmują przedmiary robót oraz dokumentacja budowlana stanowiące załączniki do SIWZ..</w:t>
      </w:r>
    </w:p>
    <w:p w:rsidR="007550C4" w:rsidRDefault="007550C4" w:rsidP="007550C4">
      <w:pPr>
        <w:pStyle w:val="NormalnyWeb"/>
      </w:pPr>
      <w:r>
        <w:rPr>
          <w:b/>
          <w:bCs/>
        </w:rPr>
        <w:t>II.1.5) przewiduje się udzielenie zamówień uzupełniających:</w:t>
      </w:r>
    </w:p>
    <w:p w:rsidR="007550C4" w:rsidRDefault="007550C4" w:rsidP="007550C4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b/>
          <w:bCs/>
        </w:rPr>
        <w:t>Określenie przedmiotu oraz wielkości lub zakresu zamówień uzupełniających</w:t>
      </w:r>
    </w:p>
    <w:p w:rsidR="007550C4" w:rsidRDefault="007550C4" w:rsidP="007550C4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67 </w:t>
      </w:r>
      <w:proofErr w:type="spellStart"/>
      <w:r>
        <w:t>ust.l</w:t>
      </w:r>
      <w:proofErr w:type="spellEnd"/>
      <w:r>
        <w:t xml:space="preserve"> pkt6 </w:t>
      </w:r>
      <w:proofErr w:type="spellStart"/>
      <w:r>
        <w:t>u.p.z.p</w:t>
      </w:r>
      <w:proofErr w:type="spellEnd"/>
      <w:r>
        <w:t>. w wysokości stanowiących nie więcej niż 50 % wartości zamówienia podstawowego</w:t>
      </w:r>
    </w:p>
    <w:p w:rsidR="007550C4" w:rsidRDefault="007550C4" w:rsidP="007550C4">
      <w:pPr>
        <w:pStyle w:val="NormalnyWeb"/>
      </w:pPr>
      <w:r>
        <w:rPr>
          <w:b/>
          <w:bCs/>
        </w:rPr>
        <w:t>II.1.6) Wspólny Słownik Zamówień (CPV):</w:t>
      </w:r>
      <w:r>
        <w:t xml:space="preserve"> 45.23.30.00-9, 45.10.00.00-8, 45.23.32.80-5.</w:t>
      </w:r>
    </w:p>
    <w:p w:rsidR="007550C4" w:rsidRDefault="007550C4" w:rsidP="007550C4">
      <w:pPr>
        <w:pStyle w:val="NormalnyWeb"/>
      </w:pPr>
      <w:r>
        <w:rPr>
          <w:b/>
          <w:bCs/>
        </w:rPr>
        <w:t>II.1.7) Czy dopuszcza się złożenie oferty częściowej:</w:t>
      </w:r>
      <w:r>
        <w:t xml:space="preserve"> nie.</w:t>
      </w:r>
    </w:p>
    <w:p w:rsidR="007550C4" w:rsidRDefault="007550C4" w:rsidP="007550C4">
      <w:pPr>
        <w:pStyle w:val="NormalnyWeb"/>
      </w:pPr>
      <w:r>
        <w:rPr>
          <w:b/>
          <w:bCs/>
        </w:rPr>
        <w:t>II.1.8) Czy dopuszcza się złożenie oferty wariantowej:</w:t>
      </w:r>
      <w:r>
        <w:t xml:space="preserve"> nie.</w:t>
      </w:r>
    </w:p>
    <w:p w:rsidR="007550C4" w:rsidRDefault="007550C4" w:rsidP="007550C4"/>
    <w:p w:rsidR="007550C4" w:rsidRDefault="007550C4" w:rsidP="007550C4">
      <w:pPr>
        <w:pStyle w:val="NormalnyWeb"/>
      </w:pPr>
      <w:r>
        <w:rPr>
          <w:b/>
          <w:bCs/>
        </w:rPr>
        <w:t>II.2) CZAS TRWANIA ZAMÓWIENIA LUB TERMIN WYKONANIA:</w:t>
      </w:r>
      <w:r>
        <w:t xml:space="preserve"> Zakończenie: 31.10.2014.</w:t>
      </w:r>
    </w:p>
    <w:p w:rsidR="007550C4" w:rsidRDefault="007550C4" w:rsidP="007550C4">
      <w:pPr>
        <w:pStyle w:val="khtitle"/>
      </w:pPr>
      <w:r>
        <w:t>SEKCJA III: INFORMACJE O CHARAKTERZE PRAWNYM, EKONOMICZNYM, FINANSOWYM I TECHNICZNYM</w:t>
      </w:r>
    </w:p>
    <w:p w:rsidR="007550C4" w:rsidRDefault="007550C4" w:rsidP="007550C4">
      <w:pPr>
        <w:pStyle w:val="NormalnyWeb"/>
      </w:pPr>
      <w:r>
        <w:rPr>
          <w:b/>
          <w:bCs/>
        </w:rPr>
        <w:t>III.1) WADIUM</w:t>
      </w:r>
    </w:p>
    <w:p w:rsidR="007550C4" w:rsidRDefault="007550C4" w:rsidP="007550C4">
      <w:pPr>
        <w:pStyle w:val="NormalnyWeb"/>
      </w:pPr>
      <w:r>
        <w:rPr>
          <w:b/>
          <w:bCs/>
        </w:rPr>
        <w:lastRenderedPageBreak/>
        <w:t>Informacja na temat wadium:</w:t>
      </w:r>
      <w:r>
        <w:t xml:space="preserve"> Zamawiający nie żąda od Wykonawców wniesienia wadium.</w:t>
      </w:r>
    </w:p>
    <w:p w:rsidR="007550C4" w:rsidRDefault="007550C4" w:rsidP="007550C4">
      <w:pPr>
        <w:pStyle w:val="NormalnyWeb"/>
      </w:pPr>
      <w:r>
        <w:rPr>
          <w:b/>
          <w:bCs/>
        </w:rPr>
        <w:t>III.2) ZALICZKI</w:t>
      </w:r>
    </w:p>
    <w:p w:rsidR="007550C4" w:rsidRDefault="007550C4" w:rsidP="007550C4">
      <w:pPr>
        <w:pStyle w:val="NormalnyWeb"/>
      </w:pPr>
      <w:r>
        <w:rPr>
          <w:b/>
          <w:bCs/>
        </w:rPr>
        <w:t>III.3) WARUNKI UDZIAŁU W POSTĘPOWANIU ORAZ OPIS SPOSOBU DOKONYWANIA OCENY SPEŁNIANIA TYCH WARUNKÓW</w:t>
      </w:r>
    </w:p>
    <w:p w:rsidR="007550C4" w:rsidRDefault="007550C4" w:rsidP="007550C4">
      <w:pPr>
        <w:pStyle w:val="NormalnyWeb"/>
        <w:numPr>
          <w:ilvl w:val="0"/>
          <w:numId w:val="10"/>
        </w:numPr>
        <w:spacing w:before="100" w:beforeAutospacing="1" w:after="100" w:afterAutospacing="1"/>
      </w:pPr>
      <w:r>
        <w:rPr>
          <w:b/>
          <w:bCs/>
        </w:rPr>
        <w:t>III. 3.1) Uprawnienia do wykonywania określonej działalności lub czynności, jeżeli przepisy prawa nakładają obowiązek ich posiadania</w:t>
      </w:r>
    </w:p>
    <w:p w:rsidR="007550C4" w:rsidRDefault="007550C4" w:rsidP="007550C4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7550C4" w:rsidRDefault="007550C4" w:rsidP="007550C4">
      <w:pPr>
        <w:pStyle w:val="NormalnyWeb"/>
        <w:numPr>
          <w:ilvl w:val="1"/>
          <w:numId w:val="10"/>
        </w:numPr>
        <w:spacing w:before="100" w:beforeAutospacing="1" w:after="100" w:afterAutospacing="1"/>
      </w:pPr>
      <w:r>
        <w:t>Zamawiający nie stawia szczegółowego warunku w tym zakresie</w:t>
      </w:r>
    </w:p>
    <w:p w:rsidR="007550C4" w:rsidRDefault="007550C4" w:rsidP="007550C4">
      <w:pPr>
        <w:pStyle w:val="NormalnyWeb"/>
        <w:numPr>
          <w:ilvl w:val="0"/>
          <w:numId w:val="10"/>
        </w:numPr>
        <w:spacing w:before="100" w:beforeAutospacing="1" w:after="100" w:afterAutospacing="1"/>
      </w:pPr>
      <w:r>
        <w:rPr>
          <w:b/>
          <w:bCs/>
        </w:rPr>
        <w:t>III.3.2) Wiedza i doświadczenie</w:t>
      </w:r>
    </w:p>
    <w:p w:rsidR="007550C4" w:rsidRDefault="007550C4" w:rsidP="007550C4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7550C4" w:rsidRDefault="007550C4" w:rsidP="007550C4">
      <w:pPr>
        <w:pStyle w:val="NormalnyWeb"/>
        <w:numPr>
          <w:ilvl w:val="1"/>
          <w:numId w:val="10"/>
        </w:numPr>
        <w:spacing w:before="100" w:beforeAutospacing="1" w:after="100" w:afterAutospacing="1"/>
      </w:pPr>
      <w:r>
        <w:t>Wykonawca winien wykazać, że wykonał i prawidłowo ukończył w okresie ostatnich pięciu lat przed upływem terminu składania ofert, a jeżeli okres prowadzenia działalności jest krótszy - w tym okresie, roboty polegające na remoncie lub przebudowie lub budowie dróg/drogi w zakresie wykonania nawierzchni bitumicznej o wartości co najmniej 500.000,00 zł. brutto, W celu potwierdzenia tego warunku Wykonawca winien podać rodzaj robót i ich wartość, daty i miejsce wykonania. Załączyć dowody wraz z informacją: czy roboty te zostały wykonane w sposób należyty oraz wskazujących czy zostały wykonane zgodnie z zasadami sztuki budowlanej i prawidłowo ukończone.</w:t>
      </w:r>
    </w:p>
    <w:p w:rsidR="007550C4" w:rsidRDefault="007550C4" w:rsidP="007550C4">
      <w:pPr>
        <w:pStyle w:val="NormalnyWeb"/>
        <w:numPr>
          <w:ilvl w:val="0"/>
          <w:numId w:val="10"/>
        </w:numPr>
        <w:spacing w:before="100" w:beforeAutospacing="1" w:after="100" w:afterAutospacing="1"/>
      </w:pPr>
      <w:r>
        <w:rPr>
          <w:b/>
          <w:bCs/>
        </w:rPr>
        <w:t>III.3.3) Potencjał techniczny</w:t>
      </w:r>
    </w:p>
    <w:p w:rsidR="007550C4" w:rsidRDefault="007550C4" w:rsidP="007550C4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7550C4" w:rsidRDefault="007550C4" w:rsidP="007550C4">
      <w:pPr>
        <w:pStyle w:val="NormalnyWeb"/>
        <w:numPr>
          <w:ilvl w:val="1"/>
          <w:numId w:val="10"/>
        </w:numPr>
        <w:spacing w:before="100" w:beforeAutospacing="1" w:after="100" w:afterAutospacing="1"/>
      </w:pPr>
      <w:r>
        <w:t>Zamawiający nie stawia warunku szczegółowego w tym zakresie.</w:t>
      </w:r>
    </w:p>
    <w:p w:rsidR="007550C4" w:rsidRDefault="007550C4" w:rsidP="007550C4">
      <w:pPr>
        <w:pStyle w:val="NormalnyWeb"/>
        <w:numPr>
          <w:ilvl w:val="0"/>
          <w:numId w:val="10"/>
        </w:numPr>
        <w:spacing w:before="100" w:beforeAutospacing="1" w:after="100" w:afterAutospacing="1"/>
      </w:pPr>
      <w:r>
        <w:rPr>
          <w:b/>
          <w:bCs/>
        </w:rPr>
        <w:t>III.3.4) Osoby zdolne do wykonania zamówienia</w:t>
      </w:r>
    </w:p>
    <w:p w:rsidR="007550C4" w:rsidRDefault="007550C4" w:rsidP="007550C4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7550C4" w:rsidRDefault="007550C4" w:rsidP="007550C4">
      <w:pPr>
        <w:pStyle w:val="NormalnyWeb"/>
        <w:numPr>
          <w:ilvl w:val="1"/>
          <w:numId w:val="10"/>
        </w:numPr>
        <w:spacing w:before="100" w:beforeAutospacing="1" w:after="100" w:afterAutospacing="1"/>
      </w:pPr>
      <w:r>
        <w:t>Wykonawca musi wykazać dysponowanie osobami, które będą uczestniczyć w realizacji zamówienia, legitymującymi się doświadczeniem i kwalifikacjami zawodowymi określonymi poniżej: a) Kierownik robót (uprawnienia budowlane w specjalności drogowej)</w:t>
      </w:r>
    </w:p>
    <w:p w:rsidR="007550C4" w:rsidRDefault="007550C4" w:rsidP="007550C4">
      <w:pPr>
        <w:pStyle w:val="NormalnyWeb"/>
        <w:numPr>
          <w:ilvl w:val="0"/>
          <w:numId w:val="10"/>
        </w:numPr>
        <w:spacing w:before="100" w:beforeAutospacing="1" w:after="100" w:afterAutospacing="1"/>
      </w:pPr>
      <w:r>
        <w:rPr>
          <w:b/>
          <w:bCs/>
        </w:rPr>
        <w:t>III.3.5) Sytuacja ekonomiczna i finansowa</w:t>
      </w:r>
    </w:p>
    <w:p w:rsidR="007550C4" w:rsidRDefault="007550C4" w:rsidP="007550C4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7550C4" w:rsidRDefault="007550C4" w:rsidP="007550C4">
      <w:pPr>
        <w:pStyle w:val="NormalnyWeb"/>
        <w:numPr>
          <w:ilvl w:val="1"/>
          <w:numId w:val="10"/>
        </w:numPr>
        <w:spacing w:before="100" w:beforeAutospacing="1" w:after="100" w:afterAutospacing="1"/>
      </w:pPr>
      <w:r>
        <w:t>a)Posiada środki finansowe lub zdolność kredytową w wysokości nie mniejszej niż 500.000 zł (dopuszczalne jest wykazanie środków z kredytu obrotowego lub innego o ile środki te nie są przeznaczone na zrealizowanie konkretnego celu lub przedstawienie promesy kredytowej) b) Posiada ubezpieczenie od odpowiedzialności cywilnej w zakresie prowadzonej działalności gospodarczej zgodnie z przedmiotem niniejszego zamówienia na wartość co najmniej 500.000 zł</w:t>
      </w:r>
    </w:p>
    <w:p w:rsidR="007550C4" w:rsidRDefault="007550C4" w:rsidP="007550C4">
      <w:pPr>
        <w:pStyle w:val="NormalnyWeb"/>
      </w:pPr>
      <w:r>
        <w:rPr>
          <w:b/>
          <w:bCs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550C4" w:rsidRDefault="007550C4" w:rsidP="007550C4">
      <w:pPr>
        <w:pStyle w:val="NormalnyWeb"/>
      </w:pPr>
      <w:r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550C4" w:rsidRDefault="007550C4" w:rsidP="007550C4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</w:pPr>
      <w: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550C4" w:rsidRDefault="007550C4" w:rsidP="007550C4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</w:pPr>
      <w:r>
        <w:t>określenie robót budowlanych, których dotyczy obowiązek wskazania przez wykonawcę w wykazie lub złożenia poświadczeń, w tym informacja o robotach budowlanych niewykonanych lub wykonanych nienależycie</w:t>
      </w:r>
      <w:r>
        <w:br/>
        <w:t>Określenie robót budowlanych, których dotyczy obowiązek wskazania przez Wykonawcę w wykazie lub złożenia poświadczeń : Wykonawca jest zobowiązany wykazać, że wykonał i prawidłowo ukończył roboty polegające na remoncie lub przebudowie lub budowie dróg/drogi w zakresie wykonania nawierzchni bitumicznej o wartości co najmniej 500.000,00 zł. brutto, i załączyć do tych zadań stosowne dowody.;</w:t>
      </w:r>
    </w:p>
    <w:p w:rsidR="007550C4" w:rsidRDefault="007550C4" w:rsidP="007550C4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</w:pPr>
      <w: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7550C4" w:rsidRDefault="007550C4" w:rsidP="007550C4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</w:pPr>
      <w: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7550C4" w:rsidRDefault="007550C4" w:rsidP="007550C4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</w:pPr>
      <w: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7550C4" w:rsidRDefault="007550C4" w:rsidP="007550C4">
      <w:pPr>
        <w:pStyle w:val="NormalnyWeb"/>
      </w:pPr>
      <w:r>
        <w:rPr>
          <w:b/>
          <w:bCs/>
        </w:rPr>
        <w:t>III.4.2) W zakresie potwierdzenia niepodlegania wykluczeniu na podstawie art. 24 ust. 1 ustawy, należy przedłożyć:</w:t>
      </w:r>
    </w:p>
    <w:p w:rsidR="007550C4" w:rsidRDefault="007550C4" w:rsidP="007550C4">
      <w:pPr>
        <w:numPr>
          <w:ilvl w:val="0"/>
          <w:numId w:val="12"/>
        </w:numPr>
        <w:spacing w:before="100" w:beforeAutospacing="1" w:after="180" w:line="240" w:lineRule="auto"/>
        <w:ind w:right="300"/>
        <w:jc w:val="both"/>
      </w:pPr>
      <w:r>
        <w:t>oświadczenie o braku podstaw do wykluczenia;</w:t>
      </w:r>
    </w:p>
    <w:p w:rsidR="007550C4" w:rsidRDefault="007550C4" w:rsidP="007550C4">
      <w:pPr>
        <w:numPr>
          <w:ilvl w:val="0"/>
          <w:numId w:val="12"/>
        </w:numPr>
        <w:spacing w:before="100" w:beforeAutospacing="1" w:after="180" w:line="240" w:lineRule="auto"/>
        <w:ind w:right="300"/>
        <w:jc w:val="both"/>
      </w:pPr>
      <w: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>
        <w:t>pkt</w:t>
      </w:r>
      <w:proofErr w:type="spellEnd"/>
      <w:r>
        <w:t xml:space="preserve"> 2 ustawy, wystawiony nie wcześniej niż 6 miesięcy przed upływem terminu składania wniosków o dopuszczenie do udziału w postępowaniu o udzielenie zamówienia albo składania ofert;</w:t>
      </w:r>
    </w:p>
    <w:p w:rsidR="007550C4" w:rsidRDefault="007550C4" w:rsidP="007550C4">
      <w:pPr>
        <w:numPr>
          <w:ilvl w:val="0"/>
          <w:numId w:val="12"/>
        </w:numPr>
        <w:spacing w:before="100" w:beforeAutospacing="1" w:after="180" w:line="240" w:lineRule="auto"/>
        <w:ind w:right="300"/>
        <w:jc w:val="both"/>
      </w:pPr>
      <w:r>
        <w:t xml:space="preserve">wykonawca powołujący się przy wykazywaniu spełniania warunków udziału w postępowaniu na zasoby innych podmiotów, które będą brały udział w realizacji części </w:t>
      </w:r>
      <w:r>
        <w:lastRenderedPageBreak/>
        <w:t xml:space="preserve">zamówienia, przedkłada także dokumenty dotyczące tego podmiotu w zakresie wymaganym dla wykonawcy, określonym w </w:t>
      </w:r>
      <w:proofErr w:type="spellStart"/>
      <w:r>
        <w:t>pkt</w:t>
      </w:r>
      <w:proofErr w:type="spellEnd"/>
      <w:r>
        <w:t xml:space="preserve"> III.4.2.</w:t>
      </w:r>
    </w:p>
    <w:p w:rsidR="007550C4" w:rsidRDefault="007550C4" w:rsidP="007550C4">
      <w:pPr>
        <w:pStyle w:val="bold"/>
      </w:pPr>
      <w:r>
        <w:t>III.4.3) Dokumenty podmiotów zagranicznych</w:t>
      </w:r>
    </w:p>
    <w:p w:rsidR="007550C4" w:rsidRDefault="007550C4" w:rsidP="007550C4">
      <w:pPr>
        <w:pStyle w:val="bold"/>
      </w:pPr>
      <w:r>
        <w:t>Jeżeli wykonawca ma siedzibę lub miejsce zamieszkania poza terytorium Rzeczypospolitej Polskiej, przedkłada:</w:t>
      </w:r>
    </w:p>
    <w:p w:rsidR="007550C4" w:rsidRDefault="007550C4" w:rsidP="007550C4">
      <w:pPr>
        <w:pStyle w:val="bold"/>
      </w:pPr>
      <w:r>
        <w:t>III.4.3.1) dokument wystawiony w kraju, w którym ma siedzibę lub miejsce zamieszkania potwierdzający, że:</w:t>
      </w:r>
    </w:p>
    <w:p w:rsidR="007550C4" w:rsidRDefault="007550C4" w:rsidP="007550C4">
      <w:pPr>
        <w:numPr>
          <w:ilvl w:val="0"/>
          <w:numId w:val="13"/>
        </w:numPr>
        <w:spacing w:before="100" w:beforeAutospacing="1" w:after="180" w:line="240" w:lineRule="auto"/>
        <w:ind w:right="300"/>
        <w:jc w:val="both"/>
      </w:pPr>
      <w: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550C4" w:rsidRDefault="007550C4" w:rsidP="007550C4">
      <w:pPr>
        <w:numPr>
          <w:ilvl w:val="0"/>
          <w:numId w:val="13"/>
        </w:numPr>
        <w:spacing w:before="100" w:beforeAutospacing="1" w:after="180" w:line="240" w:lineRule="auto"/>
        <w:ind w:right="300"/>
        <w:jc w:val="both"/>
      </w:pPr>
      <w: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550C4" w:rsidRDefault="007550C4" w:rsidP="007550C4">
      <w:pPr>
        <w:pStyle w:val="bold"/>
      </w:pPr>
      <w:r>
        <w:t>III.4.4) Dokumenty dotyczące przynależności do tej samej grupy kapitałowej</w:t>
      </w:r>
    </w:p>
    <w:p w:rsidR="007550C4" w:rsidRDefault="007550C4" w:rsidP="007550C4">
      <w:pPr>
        <w:numPr>
          <w:ilvl w:val="0"/>
          <w:numId w:val="14"/>
        </w:numPr>
        <w:spacing w:before="100" w:beforeAutospacing="1" w:after="180" w:line="240" w:lineRule="auto"/>
        <w:ind w:right="300"/>
        <w:jc w:val="both"/>
      </w:pPr>
      <w:r>
        <w:t>lista podmiotów należących do tej samej grupy kapitałowej w rozumieniu ustawy z dnia 16 lutego 2007 r. o ochronie konkurencji i konsumentów albo informacji o tym, że nie należy do grupy kapitałowej;</w:t>
      </w:r>
    </w:p>
    <w:p w:rsidR="007550C4" w:rsidRDefault="007550C4" w:rsidP="007550C4">
      <w:pPr>
        <w:pStyle w:val="NormalnyWeb"/>
      </w:pPr>
      <w:r>
        <w:rPr>
          <w:b/>
          <w:bCs/>
        </w:rPr>
        <w:t>III.6) INNE DOKUMENTY</w:t>
      </w:r>
    </w:p>
    <w:p w:rsidR="007550C4" w:rsidRDefault="007550C4" w:rsidP="007550C4">
      <w:pPr>
        <w:pStyle w:val="bold"/>
      </w:pPr>
      <w:r>
        <w:t xml:space="preserve">Inne dokumenty niewymienione w </w:t>
      </w:r>
      <w:proofErr w:type="spellStart"/>
      <w:r>
        <w:t>pkt</w:t>
      </w:r>
      <w:proofErr w:type="spellEnd"/>
      <w:r>
        <w:t xml:space="preserve"> III.4) albo w </w:t>
      </w:r>
      <w:proofErr w:type="spellStart"/>
      <w:r>
        <w:t>pkt</w:t>
      </w:r>
      <w:proofErr w:type="spellEnd"/>
      <w:r>
        <w:t xml:space="preserve"> III.5)</w:t>
      </w:r>
    </w:p>
    <w:p w:rsidR="007550C4" w:rsidRDefault="007550C4" w:rsidP="007550C4">
      <w:pPr>
        <w:pStyle w:val="NormalnyWeb"/>
      </w:pPr>
      <w:r>
        <w:t xml:space="preserve">1.Formularz ofertowy, 2. Kosztorys ofertowy sporządzony o przedmiar robót 3. Upoważnienie do podpisania oferty o ile nie wynika ono z przepisów prawa lub innych dokumentów dołączonych do oferty 4. W przypadku wykonawców wspólnie ubiegających się o udzielenie zamówienia dokument ustanawiający pełnomocnika do reprezentowania ich w postępowaniu o udzielanie zamówienia i zawarcia umowy w sprawie niniejszego zamówienia 5. Zgodzie z </w:t>
      </w:r>
      <w:proofErr w:type="spellStart"/>
      <w:r>
        <w:t>art</w:t>
      </w:r>
      <w:proofErr w:type="spellEnd"/>
      <w:r>
        <w:t xml:space="preserve"> 26 ust 2b. ustawy </w:t>
      </w:r>
      <w:proofErr w:type="spellStart"/>
      <w:r>
        <w:t>pzp</w:t>
      </w:r>
      <w:proofErr w:type="spellEnd"/>
      <w:r>
        <w:t xml:space="preserve"> wykonawca może polegać na wiedzy i doświadczeniu oraz osobach zdolnych do wykonania zamówienia innych podmiotów, niezależnie od charakteru prawnego łączącego go z nim stosunków. Wykonawca w takiej sytuacji zobowiązany jest udowodnić zamawiającemu iż </w:t>
      </w:r>
      <w:proofErr w:type="spellStart"/>
      <w:r>
        <w:t>bedzie</w:t>
      </w:r>
      <w:proofErr w:type="spellEnd"/>
      <w:r>
        <w:t xml:space="preserve"> dysponował zasobami niezbędnymi do realizacji zamówienia, </w:t>
      </w:r>
      <w:proofErr w:type="spellStart"/>
      <w:r>
        <w:t>tj</w:t>
      </w:r>
      <w:proofErr w:type="spellEnd"/>
      <w:r>
        <w:t xml:space="preserve"> przedstawić pisemne zobowiązanie tych podmiotów do oddania mu do dyspozycji niezbędnych zasobów na okres korzystania z nich przy wykonywaniu zamówienia</w:t>
      </w:r>
    </w:p>
    <w:p w:rsidR="007550C4" w:rsidRDefault="007550C4" w:rsidP="007550C4">
      <w:pPr>
        <w:pStyle w:val="khtitle"/>
      </w:pPr>
      <w:r>
        <w:t>SEKCJA IV: PROCEDURA</w:t>
      </w:r>
    </w:p>
    <w:p w:rsidR="007550C4" w:rsidRDefault="007550C4" w:rsidP="007550C4">
      <w:pPr>
        <w:pStyle w:val="NormalnyWeb"/>
      </w:pPr>
      <w:r>
        <w:rPr>
          <w:b/>
          <w:bCs/>
        </w:rPr>
        <w:t>IV.1) TRYB UDZIELENIA ZAMÓWIENIA</w:t>
      </w:r>
    </w:p>
    <w:p w:rsidR="007550C4" w:rsidRDefault="007550C4" w:rsidP="007550C4">
      <w:pPr>
        <w:pStyle w:val="NormalnyWeb"/>
      </w:pPr>
      <w:r>
        <w:rPr>
          <w:b/>
          <w:bCs/>
        </w:rPr>
        <w:t>IV.1.1) Tryb udzielenia zamówienia:</w:t>
      </w:r>
      <w:r>
        <w:t xml:space="preserve"> przetarg nieograniczony.</w:t>
      </w:r>
    </w:p>
    <w:p w:rsidR="007550C4" w:rsidRDefault="007550C4" w:rsidP="007550C4">
      <w:pPr>
        <w:pStyle w:val="NormalnyWeb"/>
      </w:pPr>
      <w:r>
        <w:rPr>
          <w:b/>
          <w:bCs/>
        </w:rPr>
        <w:t>IV.2) KRYTERIA OCENY OFERT</w:t>
      </w:r>
    </w:p>
    <w:p w:rsidR="007550C4" w:rsidRDefault="007550C4" w:rsidP="007550C4">
      <w:pPr>
        <w:pStyle w:val="NormalnyWeb"/>
      </w:pPr>
      <w:r>
        <w:rPr>
          <w:b/>
          <w:bCs/>
        </w:rPr>
        <w:t xml:space="preserve">IV.2.1) Kryteria oceny ofert: </w:t>
      </w:r>
      <w:r>
        <w:t>najniższa cena.</w:t>
      </w:r>
    </w:p>
    <w:p w:rsidR="007550C4" w:rsidRDefault="007550C4" w:rsidP="007550C4">
      <w:pPr>
        <w:pStyle w:val="NormalnyWeb"/>
      </w:pPr>
      <w:r>
        <w:rPr>
          <w:b/>
          <w:bCs/>
        </w:rPr>
        <w:t>IV.3) ZMIANA UMOWY</w:t>
      </w:r>
    </w:p>
    <w:p w:rsidR="007550C4" w:rsidRDefault="007550C4" w:rsidP="007550C4">
      <w:pPr>
        <w:pStyle w:val="NormalnyWeb"/>
      </w:pPr>
      <w:r>
        <w:rPr>
          <w:b/>
          <w:bCs/>
        </w:rPr>
        <w:t xml:space="preserve">przewiduje się istotne zmiany postanowień zawartej umowy w stosunku do treści oferty, na podstawie której dokonano wyboru wykonawcy: </w:t>
      </w:r>
    </w:p>
    <w:p w:rsidR="007550C4" w:rsidRDefault="007550C4" w:rsidP="007550C4">
      <w:pPr>
        <w:pStyle w:val="NormalnyWeb"/>
      </w:pPr>
      <w:r>
        <w:rPr>
          <w:b/>
          <w:bCs/>
        </w:rPr>
        <w:t>Dopuszczalne zmiany postanowień umowy oraz określenie warunków zmian</w:t>
      </w:r>
    </w:p>
    <w:p w:rsidR="007550C4" w:rsidRDefault="007550C4" w:rsidP="007550C4">
      <w:pPr>
        <w:pStyle w:val="NormalnyWeb"/>
      </w:pPr>
      <w:r>
        <w:t xml:space="preserve">1. W trakcie realizacji umowy, jej postanowienia mogą ulec zmianom, przy czym zmiany mogą dotyczyć: 1)terminu realizacji przedmiotu umowy w przypadku: a)wystąpienia </w:t>
      </w:r>
      <w:r>
        <w:lastRenderedPageBreak/>
        <w:t>okoliczności niezależnych od Wykonawcy przy zachowaniu przez niego należytej staranności, skutkujących niemożnością dotrzymania terminu realizacji przedmiotu zamówienia, b)wstrzymania przez Zamawiającego wykonania robót, które nie wynika z okoliczności leżących po stronie Wykonawcy, c)okoliczności zaistniałych w trakcie realizacji przedmiotu umowy tj. warunków atmosferycznych, kolizji utrudniających lub uniemożliwiających terminowe wykonanie przedmiotu umowy, W przypadku zmiany terminu realizacji przedmiotu umowy wynikającego z okoliczności wymienionych w literach a-c, termin może ulec przedłużeniu, nie dłużej jednak niż o czas trwania tych okoliczności. 2)wysokości ceny brutto w przypadku zmiany stawki podatku VAT dla robót objętych przedmiotem zamówienia, W trakcie realizacji przedmiotu umowy, strony dokonają odpowiedniej zmiany wynagrodzenia umownego - dotyczy to części wynagrodzenia za roboty, których w dniu zmiany stawki podatku VAT jeszcze nie wykonano. 3)oznaczenia danych dotyczących Zamawiającego i/lub Wykonawcy, 4)przedłużenia terminu udzielonej gwarancji, 2. Zmiana może być dokonana przed upływem terminu realizacji niniejszej umowy określonego w § 4 ust. 2 i 3, na pisemny wniosek Wykonawcy lub Zamawiającego, złożony w terminie 7 dni od daty wystąpienia lub powzięcia wiadomości o zaistniałych okolicznościach wymienionych w ust. 1. Wniosek winien zawierać szczegółowe uzasadnienie. Zamawiający dopuszcza możliwość zmniejszenia zakresu przedmiotowego zamówienia bez podania przyczyny.</w:t>
      </w:r>
    </w:p>
    <w:p w:rsidR="007550C4" w:rsidRDefault="007550C4" w:rsidP="007550C4">
      <w:pPr>
        <w:pStyle w:val="NormalnyWeb"/>
      </w:pPr>
      <w:r>
        <w:rPr>
          <w:b/>
          <w:bCs/>
        </w:rPr>
        <w:t>IV.4) INFORMACJE ADMINISTRACYJNE</w:t>
      </w:r>
    </w:p>
    <w:p w:rsidR="007550C4" w:rsidRDefault="007550C4" w:rsidP="007550C4">
      <w:pPr>
        <w:pStyle w:val="NormalnyWeb"/>
      </w:pPr>
      <w:r>
        <w:rPr>
          <w:b/>
          <w:bCs/>
        </w:rPr>
        <w:t>IV.4.1)</w:t>
      </w:r>
      <w:r>
        <w:t> </w:t>
      </w:r>
      <w:r>
        <w:rPr>
          <w:b/>
          <w:bCs/>
        </w:rPr>
        <w:t>Adres strony internetowej, na której jest dostępna specyfikacja istotnych warunków zamówienia:</w:t>
      </w:r>
      <w:r>
        <w:t xml:space="preserve"> http://bip.um.drohiczyn.wrotapodlasia.pl/</w:t>
      </w:r>
      <w:r>
        <w:br/>
      </w:r>
      <w:r>
        <w:rPr>
          <w:b/>
          <w:bCs/>
        </w:rPr>
        <w:t>Specyfikację istotnych warunków zamówienia można uzyskać pod adresem:</w:t>
      </w:r>
      <w:r>
        <w:t xml:space="preserve"> Urząd Miejski w Drohiczynie </w:t>
      </w:r>
      <w:proofErr w:type="spellStart"/>
      <w:r>
        <w:t>ul.Kraszewskiego</w:t>
      </w:r>
      <w:proofErr w:type="spellEnd"/>
      <w:r>
        <w:t xml:space="preserve"> 5 17-312 Drohiczyn pokój nr9....</w:t>
      </w:r>
    </w:p>
    <w:p w:rsidR="007550C4" w:rsidRDefault="007550C4" w:rsidP="007550C4">
      <w:pPr>
        <w:pStyle w:val="NormalnyWeb"/>
      </w:pPr>
      <w:r>
        <w:rPr>
          <w:b/>
          <w:bCs/>
        </w:rPr>
        <w:t>IV.4.4) Termin składania wniosków o dopuszczenie do udziału w postępowaniu lub ofert:</w:t>
      </w:r>
      <w:r>
        <w:t xml:space="preserve"> 03.07.2014 godzina 11:30, miejsce: Urząd Miejski w Drohiczynie </w:t>
      </w:r>
      <w:proofErr w:type="spellStart"/>
      <w:r>
        <w:t>ul.Kraszewskiego</w:t>
      </w:r>
      <w:proofErr w:type="spellEnd"/>
      <w:r>
        <w:t xml:space="preserve"> 5 17-312 Drohiczyn , pokój nr 12(sekretariat).</w:t>
      </w:r>
    </w:p>
    <w:p w:rsidR="007550C4" w:rsidRDefault="007550C4" w:rsidP="007550C4">
      <w:pPr>
        <w:pStyle w:val="NormalnyWeb"/>
      </w:pPr>
      <w:r>
        <w:rPr>
          <w:b/>
          <w:bCs/>
        </w:rPr>
        <w:t>IV.4.5) Termin związania ofertą:</w:t>
      </w:r>
      <w:r>
        <w:t xml:space="preserve"> okres w dniach: 30 (od ostatecznego terminu składania ofert).</w:t>
      </w:r>
    </w:p>
    <w:p w:rsidR="007550C4" w:rsidRDefault="007550C4" w:rsidP="007550C4">
      <w:pPr>
        <w:pStyle w:val="NormalnyWeb"/>
      </w:pPr>
      <w:r>
        <w:rPr>
          <w:b/>
          <w:bCs/>
        </w:rPr>
        <w:t>IV.4.16) Informacje dodatkowe, w tym dotyczące finansowania projektu/programu ze środków Unii Europejskiej:</w:t>
      </w:r>
      <w:r>
        <w:t xml:space="preserve"> nie dotyczy.</w:t>
      </w:r>
    </w:p>
    <w:p w:rsidR="007550C4" w:rsidRDefault="007550C4" w:rsidP="007550C4">
      <w:pPr>
        <w:pStyle w:val="NormalnyWeb"/>
      </w:pPr>
      <w:r>
        <w:rPr>
          <w:b/>
          <w:bCs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t>nie</w:t>
      </w:r>
    </w:p>
    <w:p w:rsidR="007550C4" w:rsidRDefault="007550C4" w:rsidP="007550C4"/>
    <w:p w:rsidR="00B471B3" w:rsidRPr="007550C4" w:rsidRDefault="00B471B3" w:rsidP="007550C4"/>
    <w:sectPr w:rsidR="00B471B3" w:rsidRPr="007550C4" w:rsidSect="00B4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FD7"/>
    <w:multiLevelType w:val="multilevel"/>
    <w:tmpl w:val="40C6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A33F7"/>
    <w:multiLevelType w:val="multilevel"/>
    <w:tmpl w:val="8D0A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CF547C"/>
    <w:multiLevelType w:val="multilevel"/>
    <w:tmpl w:val="C63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A4B13"/>
    <w:multiLevelType w:val="multilevel"/>
    <w:tmpl w:val="9CC8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5C4DEE"/>
    <w:multiLevelType w:val="multilevel"/>
    <w:tmpl w:val="ED74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1E69F0"/>
    <w:multiLevelType w:val="multilevel"/>
    <w:tmpl w:val="D7C2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B06B15"/>
    <w:multiLevelType w:val="multilevel"/>
    <w:tmpl w:val="CAA8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A30409"/>
    <w:multiLevelType w:val="multilevel"/>
    <w:tmpl w:val="DFDA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D7C52"/>
    <w:multiLevelType w:val="multilevel"/>
    <w:tmpl w:val="5160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F41D0"/>
    <w:multiLevelType w:val="multilevel"/>
    <w:tmpl w:val="01E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14C53"/>
    <w:multiLevelType w:val="multilevel"/>
    <w:tmpl w:val="9448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431E2F"/>
    <w:multiLevelType w:val="multilevel"/>
    <w:tmpl w:val="38BE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FD7BF1"/>
    <w:multiLevelType w:val="multilevel"/>
    <w:tmpl w:val="3BBE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29160E"/>
    <w:multiLevelType w:val="multilevel"/>
    <w:tmpl w:val="7FF4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605B"/>
    <w:rsid w:val="000910DB"/>
    <w:rsid w:val="0018605B"/>
    <w:rsid w:val="007550C4"/>
    <w:rsid w:val="00B4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605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605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8605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8605B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18605B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18605B"/>
    <w:rPr>
      <w:rFonts w:ascii="Verdana" w:hAnsi="Verdana" w:hint="default"/>
      <w:color w:val="000000"/>
      <w:sz w:val="17"/>
      <w:szCs w:val="17"/>
    </w:rPr>
  </w:style>
  <w:style w:type="character" w:customStyle="1" w:styleId="text2">
    <w:name w:val="text2"/>
    <w:basedOn w:val="Domylnaczcionkaakapitu"/>
    <w:rsid w:val="00755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7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76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m.drohiczyn.wrotapodlas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2396</Words>
  <Characters>14377</Characters>
  <Application>Microsoft Office Word</Application>
  <DocSecurity>0</DocSecurity>
  <Lines>119</Lines>
  <Paragraphs>33</Paragraphs>
  <ScaleCrop>false</ScaleCrop>
  <Company/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2014-06-17T12:28:00Z</cp:lastPrinted>
  <dcterms:created xsi:type="dcterms:W3CDTF">2014-05-29T11:08:00Z</dcterms:created>
  <dcterms:modified xsi:type="dcterms:W3CDTF">2014-06-17T12:29:00Z</dcterms:modified>
</cp:coreProperties>
</file>