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4D" w:rsidRPr="00BA7397" w:rsidRDefault="007819FA" w:rsidP="00BA7397">
      <w:pPr>
        <w:jc w:val="right"/>
      </w:pPr>
      <w:r w:rsidRPr="00BA7397">
        <w:t>Drohiczyn</w:t>
      </w:r>
      <w:r w:rsidR="00EE48EE" w:rsidRPr="00BA7397">
        <w:t xml:space="preserve">, </w:t>
      </w:r>
      <w:r w:rsidR="00C2411D">
        <w:t>19.11</w:t>
      </w:r>
      <w:r w:rsidR="0069724E">
        <w:t>.2020</w:t>
      </w:r>
      <w:r w:rsidR="00B61047" w:rsidRPr="00BA7397">
        <w:t xml:space="preserve"> r</w:t>
      </w:r>
    </w:p>
    <w:p w:rsidR="002A56B7" w:rsidRPr="00BA7397" w:rsidRDefault="002A56B7" w:rsidP="00BA7397">
      <w:pPr>
        <w:jc w:val="center"/>
        <w:rPr>
          <w:b/>
          <w:sz w:val="28"/>
          <w:szCs w:val="28"/>
        </w:rPr>
      </w:pPr>
      <w:r w:rsidRPr="00BA7397">
        <w:rPr>
          <w:b/>
          <w:sz w:val="28"/>
          <w:szCs w:val="28"/>
        </w:rPr>
        <w:t>Informacja z otwarcia ofert</w:t>
      </w:r>
    </w:p>
    <w:p w:rsidR="002A56B7" w:rsidRPr="00BA7397" w:rsidRDefault="002A56B7" w:rsidP="00CA2007">
      <w:pPr>
        <w:spacing w:after="0" w:line="240" w:lineRule="auto"/>
        <w:jc w:val="center"/>
      </w:pPr>
      <w:r w:rsidRPr="00BA7397">
        <w:t>Na podstawie art.86 ust.5 ustawy z dnia 29 stycznia 2004 r. Prawo zamówień publicznych</w:t>
      </w:r>
    </w:p>
    <w:p w:rsidR="00D46779" w:rsidRPr="00B15422" w:rsidRDefault="00D46779" w:rsidP="00CA200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15422">
        <w:rPr>
          <w:rFonts w:ascii="Verdana" w:hAnsi="Verdana"/>
          <w:sz w:val="18"/>
          <w:szCs w:val="18"/>
        </w:rPr>
        <w:t>(</w:t>
      </w:r>
      <w:r w:rsidR="00AE6818">
        <w:rPr>
          <w:rFonts w:ascii="Verdana" w:hAnsi="Verdana"/>
          <w:sz w:val="18"/>
          <w:szCs w:val="18"/>
        </w:rPr>
        <w:t>Dz. U. z 2019 r., poz.1843</w:t>
      </w:r>
      <w:r>
        <w:rPr>
          <w:rFonts w:ascii="Verdana" w:hAnsi="Verdana"/>
          <w:sz w:val="18"/>
          <w:szCs w:val="18"/>
        </w:rPr>
        <w:t xml:space="preserve">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>. zm.)</w:t>
      </w:r>
    </w:p>
    <w:p w:rsidR="00BA7397" w:rsidRDefault="00D906F5" w:rsidP="00BA7397">
      <w:pPr>
        <w:spacing w:before="120" w:after="0" w:line="240" w:lineRule="auto"/>
        <w:ind w:right="284"/>
        <w:jc w:val="center"/>
        <w:rPr>
          <w:spacing w:val="-4"/>
          <w:sz w:val="24"/>
          <w:szCs w:val="24"/>
          <w:u w:val="single"/>
        </w:rPr>
      </w:pPr>
      <w:r w:rsidRPr="00BA7397">
        <w:rPr>
          <w:b/>
          <w:bCs/>
          <w:spacing w:val="3"/>
          <w:sz w:val="24"/>
          <w:szCs w:val="24"/>
        </w:rPr>
        <w:t xml:space="preserve">dotyczy: </w:t>
      </w:r>
      <w:r w:rsidRPr="00BA7397">
        <w:rPr>
          <w:b/>
          <w:bCs/>
          <w:spacing w:val="3"/>
          <w:sz w:val="24"/>
          <w:szCs w:val="24"/>
        </w:rPr>
        <w:tab/>
      </w:r>
      <w:r w:rsidRPr="00BA7397">
        <w:rPr>
          <w:spacing w:val="3"/>
          <w:sz w:val="24"/>
          <w:szCs w:val="24"/>
          <w:u w:val="single"/>
        </w:rPr>
        <w:t xml:space="preserve">postępowania o udzielenie zamówienia publicznego w trybie przetargu </w:t>
      </w:r>
      <w:r w:rsidRPr="00BA7397">
        <w:rPr>
          <w:spacing w:val="-4"/>
          <w:sz w:val="24"/>
          <w:szCs w:val="24"/>
          <w:u w:val="single"/>
        </w:rPr>
        <w:t xml:space="preserve">nieograniczonego na zadanie pn.: </w:t>
      </w:r>
    </w:p>
    <w:p w:rsidR="003674E4" w:rsidRPr="00EA1E18" w:rsidRDefault="002E0532" w:rsidP="00CA2007">
      <w:pPr>
        <w:tabs>
          <w:tab w:val="left" w:pos="284"/>
        </w:tabs>
        <w:spacing w:before="120" w:after="0"/>
        <w:ind w:right="2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„Wykonanie, dostawa i montaż oznakowania szlaku kajakowego w ramach projektu PL-BY-UK”</w:t>
      </w:r>
      <w:r w:rsidR="00C2411D">
        <w:rPr>
          <w:rFonts w:ascii="Times New Roman" w:hAnsi="Times New Roman" w:cs="Times New Roman"/>
          <w:b/>
          <w:bCs/>
          <w:sz w:val="24"/>
          <w:szCs w:val="24"/>
        </w:rPr>
        <w:t xml:space="preserve"> – 2 przetarg</w:t>
      </w:r>
    </w:p>
    <w:bookmarkEnd w:id="0"/>
    <w:p w:rsidR="002A56B7" w:rsidRDefault="002A56B7" w:rsidP="00D46779">
      <w:pPr>
        <w:tabs>
          <w:tab w:val="left" w:pos="8789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>Kwota, jaką Zamawiający</w:t>
      </w:r>
      <w:r w:rsidR="00D906F5"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– Gmina </w:t>
      </w:r>
      <w:r w:rsidR="007819FA"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>Drohiczyn</w:t>
      </w:r>
      <w:r w:rsidRPr="00D46779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zamierza przeznaczyć na sfinansowanie zamówienia wynosi: </w:t>
      </w:r>
      <w:r w:rsidR="002E0532">
        <w:rPr>
          <w:rFonts w:ascii="Times New Roman" w:hAnsi="Times New Roman" w:cs="Times New Roman"/>
          <w:b/>
          <w:iCs/>
          <w:spacing w:val="-4"/>
          <w:sz w:val="24"/>
          <w:szCs w:val="24"/>
        </w:rPr>
        <w:t>169 603</w:t>
      </w:r>
      <w:r w:rsidR="0069724E">
        <w:rPr>
          <w:rFonts w:ascii="Times New Roman" w:hAnsi="Times New Roman" w:cs="Times New Roman"/>
          <w:b/>
          <w:iCs/>
          <w:spacing w:val="-4"/>
          <w:sz w:val="24"/>
          <w:szCs w:val="24"/>
        </w:rPr>
        <w:t>,</w:t>
      </w:r>
      <w:r w:rsidR="002E0532">
        <w:rPr>
          <w:rFonts w:ascii="Times New Roman" w:hAnsi="Times New Roman" w:cs="Times New Roman"/>
          <w:b/>
          <w:iCs/>
          <w:spacing w:val="-4"/>
          <w:sz w:val="24"/>
          <w:szCs w:val="24"/>
        </w:rPr>
        <w:t>40</w:t>
      </w:r>
      <w:r w:rsidR="0069724E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zł</w:t>
      </w:r>
      <w:r w:rsidR="00BA7435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(brutto)</w:t>
      </w:r>
    </w:p>
    <w:p w:rsidR="002A56B7" w:rsidRDefault="002A56B7" w:rsidP="00BA7397">
      <w:pPr>
        <w:tabs>
          <w:tab w:val="left" w:pos="8789"/>
        </w:tabs>
        <w:spacing w:before="205" w:line="313" w:lineRule="exact"/>
        <w:ind w:right="42"/>
        <w:jc w:val="center"/>
        <w:rPr>
          <w:b/>
          <w:iCs/>
          <w:spacing w:val="-4"/>
          <w:sz w:val="24"/>
          <w:szCs w:val="24"/>
        </w:rPr>
      </w:pPr>
      <w:r w:rsidRPr="00BA7397">
        <w:rPr>
          <w:b/>
          <w:iCs/>
          <w:spacing w:val="-4"/>
          <w:sz w:val="24"/>
          <w:szCs w:val="24"/>
        </w:rPr>
        <w:t>ZESTAWIENIE OFERT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34"/>
        <w:gridCol w:w="2710"/>
        <w:gridCol w:w="1843"/>
        <w:gridCol w:w="1559"/>
        <w:gridCol w:w="1276"/>
        <w:gridCol w:w="2693"/>
      </w:tblGrid>
      <w:tr w:rsidR="00A83829" w:rsidRPr="00BA7397" w:rsidTr="0026771B">
        <w:tc>
          <w:tcPr>
            <w:tcW w:w="834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Nr oferty</w:t>
            </w:r>
          </w:p>
        </w:tc>
        <w:tc>
          <w:tcPr>
            <w:tcW w:w="2710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Nazwa (firmy) oraz adresy Wykonawców</w:t>
            </w:r>
          </w:p>
        </w:tc>
        <w:tc>
          <w:tcPr>
            <w:tcW w:w="1843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559" w:type="dxa"/>
          </w:tcPr>
          <w:p w:rsidR="00A83829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Termin realizacji </w:t>
            </w:r>
          </w:p>
          <w:p w:rsidR="00A83829" w:rsidRPr="00BA7397" w:rsidRDefault="00A83829" w:rsidP="0069724E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1276" w:type="dxa"/>
          </w:tcPr>
          <w:p w:rsidR="00A83829" w:rsidRDefault="00A83829">
            <w:pPr>
              <w:rPr>
                <w:b/>
              </w:rPr>
            </w:pPr>
          </w:p>
          <w:p w:rsidR="00A83829" w:rsidRPr="00BA7397" w:rsidRDefault="00A83829" w:rsidP="0069724E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>
              <w:rPr>
                <w:b/>
              </w:rPr>
              <w:t xml:space="preserve"> Okres gwarancji</w:t>
            </w:r>
          </w:p>
        </w:tc>
        <w:tc>
          <w:tcPr>
            <w:tcW w:w="2693" w:type="dxa"/>
          </w:tcPr>
          <w:p w:rsidR="00A83829" w:rsidRPr="00BA7397" w:rsidRDefault="00A83829" w:rsidP="00BA7397">
            <w:pPr>
              <w:tabs>
                <w:tab w:val="left" w:pos="8789"/>
              </w:tabs>
              <w:spacing w:before="205" w:line="313" w:lineRule="exact"/>
              <w:ind w:right="42"/>
              <w:jc w:val="center"/>
              <w:rPr>
                <w:b/>
              </w:rPr>
            </w:pPr>
            <w:r w:rsidRPr="00BA7397">
              <w:rPr>
                <w:b/>
              </w:rPr>
              <w:t>Warunki płatności</w:t>
            </w:r>
          </w:p>
        </w:tc>
      </w:tr>
      <w:tr w:rsidR="00A83829" w:rsidRPr="00BA7397" w:rsidTr="0026771B">
        <w:trPr>
          <w:trHeight w:val="834"/>
        </w:trPr>
        <w:tc>
          <w:tcPr>
            <w:tcW w:w="834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20"/>
                <w:szCs w:val="20"/>
              </w:rPr>
              <w:t>1.</w:t>
            </w:r>
          </w:p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2411D" w:rsidRDefault="00C2411D" w:rsidP="0026771B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Czmuda Group Sp. z o.o.</w:t>
            </w:r>
          </w:p>
          <w:p w:rsidR="00C2411D" w:rsidRDefault="00C2411D" w:rsidP="0026771B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11-040 Dobre Miasto</w:t>
            </w:r>
          </w:p>
          <w:p w:rsidR="003674E4" w:rsidRPr="0026771B" w:rsidRDefault="00C2411D" w:rsidP="0026771B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Spichrzowa</w:t>
            </w:r>
            <w:r w:rsidR="003674E4" w:rsidRPr="002677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83829" w:rsidRPr="00BA7397" w:rsidRDefault="003674E4" w:rsidP="00C2411D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2411D">
              <w:rPr>
                <w:b/>
                <w:sz w:val="24"/>
                <w:szCs w:val="24"/>
              </w:rPr>
              <w:t xml:space="preserve">04 </w:t>
            </w:r>
            <w:r w:rsidR="002E0532">
              <w:rPr>
                <w:b/>
                <w:sz w:val="24"/>
                <w:szCs w:val="24"/>
              </w:rPr>
              <w:t>4</w:t>
            </w:r>
            <w:r w:rsidR="00C2411D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,</w:t>
            </w:r>
            <w:r w:rsidR="00C2411D">
              <w:rPr>
                <w:b/>
                <w:sz w:val="24"/>
                <w:szCs w:val="24"/>
              </w:rPr>
              <w:t>52</w:t>
            </w:r>
            <w:r w:rsidR="00A83829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A83829" w:rsidRPr="0026771B" w:rsidRDefault="003674E4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 xml:space="preserve">Zgodnie z </w:t>
            </w:r>
            <w:r w:rsidR="00CA2007" w:rsidRPr="0026771B">
              <w:rPr>
                <w:sz w:val="16"/>
                <w:szCs w:val="16"/>
              </w:rPr>
              <w:t>terminem realizacji</w:t>
            </w:r>
            <w:r w:rsidRPr="0026771B">
              <w:rPr>
                <w:sz w:val="16"/>
                <w:szCs w:val="16"/>
              </w:rPr>
              <w:t xml:space="preserve"> </w:t>
            </w:r>
            <w:r w:rsidR="00CA2007" w:rsidRPr="0026771B">
              <w:rPr>
                <w:sz w:val="16"/>
                <w:szCs w:val="16"/>
              </w:rPr>
              <w:t xml:space="preserve">określonym </w:t>
            </w:r>
            <w:r w:rsidRPr="0026771B">
              <w:rPr>
                <w:sz w:val="16"/>
                <w:szCs w:val="16"/>
              </w:rPr>
              <w:t>w SIWZ</w:t>
            </w:r>
          </w:p>
        </w:tc>
        <w:tc>
          <w:tcPr>
            <w:tcW w:w="1276" w:type="dxa"/>
          </w:tcPr>
          <w:p w:rsidR="00A83829" w:rsidRPr="00BA7397" w:rsidRDefault="002E0532" w:rsidP="003674E4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83829"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A83829" w:rsidRPr="00BA7397" w:rsidTr="0026771B">
        <w:trPr>
          <w:trHeight w:val="425"/>
        </w:trPr>
        <w:tc>
          <w:tcPr>
            <w:tcW w:w="834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7397">
              <w:rPr>
                <w:sz w:val="20"/>
                <w:szCs w:val="20"/>
              </w:rPr>
              <w:t>.</w:t>
            </w:r>
          </w:p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2411D" w:rsidRPr="0026771B" w:rsidRDefault="00C2411D" w:rsidP="00C2411D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Stowarzyszenie </w:t>
            </w:r>
            <w:r w:rsidRPr="0026771B">
              <w:rPr>
                <w:b/>
                <w:sz w:val="20"/>
                <w:szCs w:val="20"/>
              </w:rPr>
              <w:t>Woda Góry Las sp. z o.o.</w:t>
            </w:r>
          </w:p>
          <w:p w:rsidR="00C2411D" w:rsidRPr="0026771B" w:rsidRDefault="00C2411D" w:rsidP="00C2411D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61-845 Poznań</w:t>
            </w:r>
          </w:p>
          <w:p w:rsidR="002E0532" w:rsidRPr="0026771B" w:rsidRDefault="00C2411D" w:rsidP="00C2411D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ul. Strzelecka 13</w:t>
            </w:r>
          </w:p>
        </w:tc>
        <w:tc>
          <w:tcPr>
            <w:tcW w:w="1843" w:type="dxa"/>
          </w:tcPr>
          <w:p w:rsidR="00A83829" w:rsidRPr="00BA7397" w:rsidRDefault="00C2411D" w:rsidP="002E0532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93 716</w:t>
            </w:r>
            <w:r w:rsidR="00A83829">
              <w:rPr>
                <w:b/>
                <w:sz w:val="24"/>
                <w:szCs w:val="24"/>
              </w:rPr>
              <w:t>,00 zł</w:t>
            </w:r>
          </w:p>
        </w:tc>
        <w:tc>
          <w:tcPr>
            <w:tcW w:w="1559" w:type="dxa"/>
          </w:tcPr>
          <w:p w:rsidR="00A83829" w:rsidRPr="0026771B" w:rsidRDefault="00CA2007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A83829" w:rsidRPr="00BA7397" w:rsidRDefault="002E0532" w:rsidP="00A83829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A2007"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A83829" w:rsidRPr="00BA7397" w:rsidTr="0026771B">
        <w:trPr>
          <w:trHeight w:val="425"/>
        </w:trPr>
        <w:tc>
          <w:tcPr>
            <w:tcW w:w="834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A83829" w:rsidRPr="0026771B" w:rsidRDefault="00C2411D" w:rsidP="002E0532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 xml:space="preserve">Reklama </w:t>
            </w:r>
            <w:proofErr w:type="spellStart"/>
            <w:r w:rsidRPr="0026771B">
              <w:rPr>
                <w:b/>
                <w:sz w:val="20"/>
                <w:szCs w:val="20"/>
              </w:rPr>
              <w:t>MiK</w:t>
            </w:r>
            <w:proofErr w:type="spellEnd"/>
            <w:r w:rsidRPr="0026771B">
              <w:rPr>
                <w:b/>
                <w:sz w:val="20"/>
                <w:szCs w:val="20"/>
              </w:rPr>
              <w:t xml:space="preserve"> Tomasz Bielak 21-003 Ciecierzyn Jakubowice Konińskie ul. Lubelska 50</w:t>
            </w:r>
            <w:r w:rsidR="00A83829" w:rsidRPr="002677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83829" w:rsidRPr="00BA7397" w:rsidRDefault="00C2411D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98 154,00</w:t>
            </w:r>
            <w:r w:rsidR="00A83829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A83829" w:rsidRPr="0026771B" w:rsidRDefault="00CA2007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A83829" w:rsidRPr="00BA7397" w:rsidRDefault="002E0532" w:rsidP="00A83829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A2007">
              <w:rPr>
                <w:b/>
                <w:sz w:val="24"/>
                <w:szCs w:val="24"/>
              </w:rPr>
              <w:t xml:space="preserve"> lat</w:t>
            </w:r>
          </w:p>
        </w:tc>
        <w:tc>
          <w:tcPr>
            <w:tcW w:w="2693" w:type="dxa"/>
          </w:tcPr>
          <w:p w:rsidR="00A83829" w:rsidRPr="00BA7397" w:rsidRDefault="00A83829" w:rsidP="00071B9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CA2007" w:rsidRPr="00BA7397" w:rsidTr="00C2411D">
        <w:trPr>
          <w:trHeight w:val="860"/>
        </w:trPr>
        <w:tc>
          <w:tcPr>
            <w:tcW w:w="834" w:type="dxa"/>
          </w:tcPr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2007" w:rsidRPr="00BA7397" w:rsidRDefault="00CA2007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2411D" w:rsidRPr="0026771B" w:rsidRDefault="00C2411D" w:rsidP="00C2411D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Elkam Producent Reklam</w:t>
            </w:r>
          </w:p>
          <w:p w:rsidR="00C2411D" w:rsidRPr="0026771B" w:rsidRDefault="00C2411D" w:rsidP="00C2411D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26771B">
              <w:rPr>
                <w:b/>
                <w:sz w:val="20"/>
                <w:szCs w:val="20"/>
              </w:rPr>
              <w:t>26-001 Masłów</w:t>
            </w:r>
          </w:p>
          <w:p w:rsidR="002E0532" w:rsidRPr="0026771B" w:rsidRDefault="00C2411D" w:rsidP="00C24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26771B">
              <w:rPr>
                <w:b/>
                <w:sz w:val="20"/>
                <w:szCs w:val="20"/>
              </w:rPr>
              <w:t>Dąbrowa 55</w:t>
            </w:r>
          </w:p>
        </w:tc>
        <w:tc>
          <w:tcPr>
            <w:tcW w:w="1843" w:type="dxa"/>
          </w:tcPr>
          <w:p w:rsidR="00C2411D" w:rsidRDefault="00C2411D" w:rsidP="00CA200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159 529,52</w:t>
            </w:r>
          </w:p>
          <w:p w:rsidR="00CA2007" w:rsidRPr="00BA7397" w:rsidRDefault="00CA2007" w:rsidP="00CA200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sz w:val="16"/>
                <w:szCs w:val="16"/>
              </w:rPr>
            </w:pPr>
          </w:p>
          <w:p w:rsidR="00CA2007" w:rsidRPr="0026771B" w:rsidRDefault="00CA2007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lat</w:t>
            </w:r>
          </w:p>
          <w:p w:rsidR="00CA2007" w:rsidRPr="00BA7397" w:rsidRDefault="00CA2007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18"/>
                <w:szCs w:val="18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  <w:p w:rsidR="00CA2007" w:rsidRPr="00BA7397" w:rsidRDefault="00CA2007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</w:tr>
      <w:tr w:rsidR="00C2411D" w:rsidRPr="00BA7397" w:rsidTr="0026771B">
        <w:trPr>
          <w:trHeight w:val="1425"/>
        </w:trPr>
        <w:tc>
          <w:tcPr>
            <w:tcW w:w="834" w:type="dxa"/>
          </w:tcPr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  <w:p w:rsidR="00C2411D" w:rsidRPr="00BA7397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IMSTUDIO.PL</w:t>
            </w:r>
          </w:p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Marcin Waśko</w:t>
            </w:r>
          </w:p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33-300 Nowy Sącz, ul. Fredry 2</w:t>
            </w:r>
          </w:p>
        </w:tc>
        <w:tc>
          <w:tcPr>
            <w:tcW w:w="1843" w:type="dxa"/>
          </w:tcPr>
          <w:p w:rsidR="00C2411D" w:rsidRDefault="00C2411D" w:rsidP="00CA200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</w:p>
          <w:p w:rsidR="00C2411D" w:rsidRDefault="00C2411D" w:rsidP="00CA2007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93 074,10 zł</w:t>
            </w:r>
          </w:p>
        </w:tc>
        <w:tc>
          <w:tcPr>
            <w:tcW w:w="1559" w:type="dxa"/>
          </w:tcPr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sz w:val="16"/>
                <w:szCs w:val="16"/>
              </w:rPr>
            </w:pPr>
          </w:p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sz w:val="16"/>
                <w:szCs w:val="16"/>
              </w:rPr>
            </w:pPr>
          </w:p>
          <w:p w:rsidR="00C2411D" w:rsidRDefault="00C2411D" w:rsidP="00CA2007">
            <w:pPr>
              <w:tabs>
                <w:tab w:val="left" w:pos="8789"/>
              </w:tabs>
              <w:ind w:right="42"/>
              <w:jc w:val="center"/>
              <w:rPr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</w:p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</w:p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lat</w:t>
            </w:r>
          </w:p>
        </w:tc>
        <w:tc>
          <w:tcPr>
            <w:tcW w:w="2693" w:type="dxa"/>
          </w:tcPr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18"/>
                <w:szCs w:val="18"/>
              </w:rPr>
            </w:pPr>
          </w:p>
          <w:p w:rsidR="00C2411D" w:rsidRDefault="00C2411D" w:rsidP="00911AB6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18"/>
                <w:szCs w:val="18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2E0532" w:rsidRPr="00BA7397" w:rsidTr="0026771B">
        <w:trPr>
          <w:trHeight w:val="425"/>
        </w:trPr>
        <w:tc>
          <w:tcPr>
            <w:tcW w:w="834" w:type="dxa"/>
          </w:tcPr>
          <w:p w:rsidR="002E0532" w:rsidRPr="00BA7397" w:rsidRDefault="00C2411D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Default="00C2411D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Agencja Fotograficzno-Reklamowa „Mazury”</w:t>
            </w:r>
          </w:p>
          <w:p w:rsidR="00C2411D" w:rsidRPr="0026771B" w:rsidRDefault="00C2411D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12-200 Pisz ul. Kościuszki 6</w:t>
            </w:r>
          </w:p>
        </w:tc>
        <w:tc>
          <w:tcPr>
            <w:tcW w:w="1843" w:type="dxa"/>
          </w:tcPr>
          <w:p w:rsidR="002E0532" w:rsidRPr="00BA7397" w:rsidRDefault="00C2411D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237 205,50</w:t>
            </w:r>
            <w:r w:rsidR="002E0532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lat</w:t>
            </w:r>
          </w:p>
        </w:tc>
        <w:tc>
          <w:tcPr>
            <w:tcW w:w="269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  <w:tr w:rsidR="002E0532" w:rsidRPr="00BA7397" w:rsidTr="0026771B">
        <w:trPr>
          <w:trHeight w:val="425"/>
        </w:trPr>
        <w:tc>
          <w:tcPr>
            <w:tcW w:w="834" w:type="dxa"/>
          </w:tcPr>
          <w:p w:rsidR="002E0532" w:rsidRPr="00BA7397" w:rsidRDefault="00C2411D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2E0532" w:rsidRPr="00C2411D" w:rsidRDefault="00C2411D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  <w:lang w:val="en-US"/>
              </w:rPr>
            </w:pPr>
            <w:r w:rsidRPr="00C2411D">
              <w:rPr>
                <w:b/>
                <w:sz w:val="20"/>
                <w:szCs w:val="20"/>
                <w:lang w:val="en-US"/>
              </w:rPr>
              <w:t>Sun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411D">
              <w:rPr>
                <w:b/>
                <w:sz w:val="20"/>
                <w:szCs w:val="20"/>
                <w:lang w:val="en-US"/>
              </w:rPr>
              <w:t>&amp;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411D">
              <w:rPr>
                <w:b/>
                <w:sz w:val="20"/>
                <w:szCs w:val="20"/>
                <w:lang w:val="en-US"/>
              </w:rPr>
              <w:t>More Sp. z o.o.</w:t>
            </w:r>
          </w:p>
          <w:p w:rsidR="00C2411D" w:rsidRPr="00C2411D" w:rsidRDefault="00C2411D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C2411D">
              <w:rPr>
                <w:b/>
                <w:sz w:val="20"/>
                <w:szCs w:val="20"/>
              </w:rPr>
              <w:t>70-101 Szczecin</w:t>
            </w:r>
          </w:p>
          <w:p w:rsidR="00C2411D" w:rsidRPr="00C2411D" w:rsidRDefault="00C2411D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20"/>
                <w:szCs w:val="20"/>
              </w:rPr>
            </w:pPr>
            <w:r w:rsidRPr="00C2411D">
              <w:rPr>
                <w:b/>
                <w:sz w:val="20"/>
                <w:szCs w:val="20"/>
              </w:rPr>
              <w:t xml:space="preserve">ul. </w:t>
            </w:r>
            <w:r>
              <w:rPr>
                <w:b/>
                <w:sz w:val="20"/>
                <w:szCs w:val="20"/>
              </w:rPr>
              <w:t>Madalińskiego 8 lok 215</w:t>
            </w:r>
          </w:p>
        </w:tc>
        <w:tc>
          <w:tcPr>
            <w:tcW w:w="1843" w:type="dxa"/>
          </w:tcPr>
          <w:p w:rsidR="002E0532" w:rsidRPr="00BA7397" w:rsidRDefault="00C2411D" w:rsidP="002E0532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102 243,75</w:t>
            </w:r>
            <w:r w:rsidR="002E0532"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59" w:type="dxa"/>
          </w:tcPr>
          <w:p w:rsidR="002E0532" w:rsidRPr="0026771B" w:rsidRDefault="002E0532" w:rsidP="0097690F">
            <w:pPr>
              <w:tabs>
                <w:tab w:val="left" w:pos="8789"/>
              </w:tabs>
              <w:ind w:right="42"/>
              <w:jc w:val="center"/>
              <w:rPr>
                <w:b/>
                <w:sz w:val="16"/>
                <w:szCs w:val="16"/>
              </w:rPr>
            </w:pPr>
            <w:r w:rsidRPr="0026771B">
              <w:rPr>
                <w:sz w:val="16"/>
                <w:szCs w:val="16"/>
              </w:rPr>
              <w:t>Zgodnie z terminem realizacji określonym w SIWZ</w:t>
            </w:r>
          </w:p>
        </w:tc>
        <w:tc>
          <w:tcPr>
            <w:tcW w:w="1276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lat</w:t>
            </w:r>
          </w:p>
        </w:tc>
        <w:tc>
          <w:tcPr>
            <w:tcW w:w="2693" w:type="dxa"/>
          </w:tcPr>
          <w:p w:rsidR="002E0532" w:rsidRPr="00BA7397" w:rsidRDefault="002E0532" w:rsidP="0097690F">
            <w:pPr>
              <w:tabs>
                <w:tab w:val="left" w:pos="8789"/>
              </w:tabs>
              <w:spacing w:line="313" w:lineRule="exact"/>
              <w:ind w:right="42"/>
              <w:jc w:val="center"/>
              <w:rPr>
                <w:sz w:val="20"/>
                <w:szCs w:val="20"/>
              </w:rPr>
            </w:pPr>
            <w:r w:rsidRPr="00BA7397">
              <w:rPr>
                <w:sz w:val="18"/>
                <w:szCs w:val="18"/>
              </w:rPr>
              <w:t>Zgodnie z warunkami płatności określonymi w SIWZ</w:t>
            </w:r>
          </w:p>
        </w:tc>
      </w:tr>
    </w:tbl>
    <w:p w:rsidR="00C2411D" w:rsidRDefault="00C2411D" w:rsidP="00D53EC6">
      <w:pPr>
        <w:rPr>
          <w:b/>
          <w:sz w:val="18"/>
          <w:szCs w:val="18"/>
        </w:rPr>
      </w:pPr>
    </w:p>
    <w:p w:rsidR="00D53EC6" w:rsidRDefault="009937C8" w:rsidP="00D53EC6">
      <w:r w:rsidRPr="0088112F">
        <w:rPr>
          <w:b/>
          <w:sz w:val="18"/>
          <w:szCs w:val="18"/>
        </w:rPr>
        <w:t>UWAGA!</w:t>
      </w:r>
      <w:r w:rsidR="0088112F">
        <w:rPr>
          <w:b/>
          <w:sz w:val="18"/>
          <w:szCs w:val="18"/>
        </w:rPr>
        <w:t xml:space="preserve"> </w:t>
      </w:r>
      <w:r w:rsidR="0088112F">
        <w:rPr>
          <w:rFonts w:ascii="Verdana" w:hAnsi="Verdana" w:cs="Arial"/>
          <w:sz w:val="18"/>
          <w:szCs w:val="18"/>
        </w:rPr>
        <w:t>Wykonawcy</w:t>
      </w:r>
      <w:r w:rsidRPr="0088112F">
        <w:rPr>
          <w:rFonts w:ascii="Verdana" w:hAnsi="Verdana" w:cs="Arial"/>
          <w:sz w:val="18"/>
          <w:szCs w:val="18"/>
        </w:rPr>
        <w:t xml:space="preserve">, w terminie 3 dni od dnia zamieszczenia na stronie internetowej niniejszej informacji, </w:t>
      </w:r>
      <w:r w:rsidR="0088112F">
        <w:rPr>
          <w:rFonts w:ascii="Verdana" w:hAnsi="Verdana" w:cs="Arial"/>
          <w:sz w:val="18"/>
          <w:szCs w:val="18"/>
        </w:rPr>
        <w:t>zobowiązani</w:t>
      </w:r>
      <w:r w:rsidRPr="0088112F">
        <w:rPr>
          <w:rFonts w:ascii="Verdana" w:hAnsi="Verdana" w:cs="Arial"/>
          <w:sz w:val="18"/>
          <w:szCs w:val="18"/>
        </w:rPr>
        <w:t xml:space="preserve"> </w:t>
      </w:r>
      <w:r w:rsidR="0088112F">
        <w:rPr>
          <w:rFonts w:ascii="Verdana" w:hAnsi="Verdana" w:cs="Arial"/>
          <w:sz w:val="18"/>
          <w:szCs w:val="18"/>
        </w:rPr>
        <w:t>są</w:t>
      </w:r>
      <w:r w:rsidRPr="0088112F">
        <w:rPr>
          <w:rFonts w:ascii="Verdana" w:hAnsi="Verdana" w:cs="Arial"/>
          <w:sz w:val="18"/>
          <w:szCs w:val="18"/>
        </w:rPr>
        <w:t xml:space="preserve"> przekazać Zamawiającemu oświadczenie o przynależności lub braku przynależności do tej samej grupy kapitałowej, o której mowa w art. 24 ust. 1 pkt 23 ustawy Prawo zamówień publicznych. Wraz ze złożeniem oświadczenia, wykonawc</w:t>
      </w:r>
      <w:r w:rsidR="00D53EC6">
        <w:rPr>
          <w:rFonts w:ascii="Verdana" w:hAnsi="Verdana" w:cs="Arial"/>
          <w:sz w:val="18"/>
          <w:szCs w:val="18"/>
        </w:rPr>
        <w:t>y</w:t>
      </w:r>
      <w:r w:rsidRPr="0088112F">
        <w:rPr>
          <w:rFonts w:ascii="Verdana" w:hAnsi="Verdana" w:cs="Arial"/>
          <w:sz w:val="18"/>
          <w:szCs w:val="18"/>
        </w:rPr>
        <w:t xml:space="preserve"> mo</w:t>
      </w:r>
      <w:r w:rsidR="00D53EC6">
        <w:rPr>
          <w:rFonts w:ascii="Verdana" w:hAnsi="Verdana" w:cs="Arial"/>
          <w:sz w:val="18"/>
          <w:szCs w:val="18"/>
        </w:rPr>
        <w:t xml:space="preserve">gą </w:t>
      </w:r>
      <w:r w:rsidRPr="0088112F">
        <w:rPr>
          <w:rFonts w:ascii="Verdana" w:hAnsi="Verdana" w:cs="Arial"/>
          <w:sz w:val="18"/>
          <w:szCs w:val="18"/>
        </w:rPr>
        <w:t>przedstawić dowody, że powiązania z innym wykonawcą</w:t>
      </w:r>
      <w:r w:rsidR="00D53EC6">
        <w:rPr>
          <w:rFonts w:ascii="Verdana" w:hAnsi="Verdana" w:cs="Arial"/>
          <w:sz w:val="18"/>
          <w:szCs w:val="18"/>
        </w:rPr>
        <w:t>/wykonawcami</w:t>
      </w:r>
      <w:r w:rsidRPr="0088112F">
        <w:rPr>
          <w:rFonts w:ascii="Verdana" w:hAnsi="Verdana" w:cs="Arial"/>
          <w:sz w:val="18"/>
          <w:szCs w:val="18"/>
        </w:rPr>
        <w:t xml:space="preserve"> nie prowadzą do zakłócenia konkurencji w postępowaniu o udzielenie zamówienia.</w:t>
      </w:r>
      <w:r w:rsidR="00AF45D1">
        <w:tab/>
      </w:r>
    </w:p>
    <w:p w:rsidR="0088112F" w:rsidRDefault="00D53EC6" w:rsidP="00D53EC6">
      <w:pPr>
        <w:jc w:val="right"/>
      </w:pPr>
      <w:r w:rsidRPr="00D53EC6">
        <w:rPr>
          <w:b/>
        </w:rPr>
        <w:t>Burmistrz Drohiczyna</w:t>
      </w:r>
    </w:p>
    <w:sectPr w:rsidR="0088112F" w:rsidSect="0088112F">
      <w:pgSz w:w="11906" w:h="16838"/>
      <w:pgMar w:top="142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D1"/>
    <w:rsid w:val="001760B3"/>
    <w:rsid w:val="001E07F4"/>
    <w:rsid w:val="00217926"/>
    <w:rsid w:val="002642F6"/>
    <w:rsid w:val="0026771B"/>
    <w:rsid w:val="002851FF"/>
    <w:rsid w:val="002A56B7"/>
    <w:rsid w:val="002E0532"/>
    <w:rsid w:val="002F4B54"/>
    <w:rsid w:val="00336BF7"/>
    <w:rsid w:val="0035577E"/>
    <w:rsid w:val="003674E4"/>
    <w:rsid w:val="00377CD1"/>
    <w:rsid w:val="003D255B"/>
    <w:rsid w:val="00435204"/>
    <w:rsid w:val="004F5D2E"/>
    <w:rsid w:val="0059754B"/>
    <w:rsid w:val="005D5ACD"/>
    <w:rsid w:val="005F1B4D"/>
    <w:rsid w:val="00654C70"/>
    <w:rsid w:val="00666A15"/>
    <w:rsid w:val="0069724E"/>
    <w:rsid w:val="006A795B"/>
    <w:rsid w:val="006C1057"/>
    <w:rsid w:val="007511DE"/>
    <w:rsid w:val="007819FA"/>
    <w:rsid w:val="00804056"/>
    <w:rsid w:val="0088112F"/>
    <w:rsid w:val="008F7DDC"/>
    <w:rsid w:val="00952E60"/>
    <w:rsid w:val="00975F66"/>
    <w:rsid w:val="009937C8"/>
    <w:rsid w:val="009E4F98"/>
    <w:rsid w:val="00A34B00"/>
    <w:rsid w:val="00A7395E"/>
    <w:rsid w:val="00A83829"/>
    <w:rsid w:val="00AA190E"/>
    <w:rsid w:val="00AA4FE6"/>
    <w:rsid w:val="00AE6818"/>
    <w:rsid w:val="00AF45D1"/>
    <w:rsid w:val="00B61047"/>
    <w:rsid w:val="00B9165D"/>
    <w:rsid w:val="00BA7397"/>
    <w:rsid w:val="00BA7435"/>
    <w:rsid w:val="00BD3648"/>
    <w:rsid w:val="00C2411D"/>
    <w:rsid w:val="00CA2007"/>
    <w:rsid w:val="00CC13EE"/>
    <w:rsid w:val="00CD2E99"/>
    <w:rsid w:val="00D46779"/>
    <w:rsid w:val="00D53EC6"/>
    <w:rsid w:val="00D906F5"/>
    <w:rsid w:val="00DE3248"/>
    <w:rsid w:val="00DE3CEF"/>
    <w:rsid w:val="00E54FF2"/>
    <w:rsid w:val="00EC5FF3"/>
    <w:rsid w:val="00EE48EE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56EDA-6862-4850-8E28-6490670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56B7"/>
    <w:pPr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A56B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admin</cp:lastModifiedBy>
  <cp:revision>39</cp:revision>
  <cp:lastPrinted>2020-04-06T11:58:00Z</cp:lastPrinted>
  <dcterms:created xsi:type="dcterms:W3CDTF">2017-10-12T11:32:00Z</dcterms:created>
  <dcterms:modified xsi:type="dcterms:W3CDTF">2020-11-19T12:34:00Z</dcterms:modified>
</cp:coreProperties>
</file>